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15DD" w14:textId="7BC259A9" w:rsidR="00BB4CAF" w:rsidRPr="00CA03D7" w:rsidRDefault="003C431E">
      <w:pPr>
        <w:rPr>
          <w:rFonts w:ascii="Times New Roman" w:hAnsi="Times New Roman" w:cs="Times New Roman"/>
          <w:b/>
        </w:rPr>
      </w:pPr>
      <w:r w:rsidRPr="003C431E">
        <w:rPr>
          <w:rFonts w:ascii="Times New Roman" w:hAnsi="Times New Roman" w:cs="Times New Roman"/>
          <w:b/>
        </w:rPr>
        <w:t>Zakup wraz z dostawą znaków drogowych, urządzeń bezpieczeństwa ruchu drogowego oraz elementów dodatkowych koniecznych do prawidłowego oznakowania dróg -zgodnie z załączonym wykazem.</w:t>
      </w:r>
    </w:p>
    <w:p w14:paraId="7517314D" w14:textId="77777777" w:rsidR="006325CB" w:rsidRDefault="006325CB" w:rsidP="00CA03D7">
      <w:pPr>
        <w:rPr>
          <w:rFonts w:cstheme="minorHAnsi"/>
        </w:rPr>
      </w:pPr>
    </w:p>
    <w:p w14:paraId="170C67E8" w14:textId="77777777" w:rsidR="006405AF" w:rsidRDefault="006405AF" w:rsidP="006405AF">
      <w:pPr>
        <w:jc w:val="center"/>
        <w:rPr>
          <w:rFonts w:cstheme="minorHAnsi"/>
        </w:rPr>
      </w:pPr>
      <w:r w:rsidRPr="009A5F71">
        <w:rPr>
          <w:rFonts w:cstheme="minorHAnsi"/>
          <w:b/>
          <w:sz w:val="28"/>
        </w:rPr>
        <w:t>Zestawienie</w:t>
      </w:r>
      <w:r>
        <w:rPr>
          <w:rFonts w:cstheme="minorHAnsi"/>
        </w:rPr>
        <w:t>:</w:t>
      </w:r>
    </w:p>
    <w:p w14:paraId="51FADA84" w14:textId="77777777" w:rsidR="006405AF" w:rsidRPr="003F0404" w:rsidRDefault="006405AF" w:rsidP="006405AF">
      <w:pPr>
        <w:spacing w:before="240"/>
        <w:ind w:left="357" w:hanging="357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TABLICE ZNAKÓW ROZMIAR- ŚREDNIE, WYKONANE Z BLACHY OCYNKOWANEJ, GRUBOŚĆ: 1,25mm</w:t>
      </w:r>
    </w:p>
    <w:p w14:paraId="1F9DCC60" w14:textId="77777777" w:rsidR="006405AF" w:rsidRDefault="006405AF" w:rsidP="006405AF">
      <w:pPr>
        <w:jc w:val="center"/>
        <w:rPr>
          <w:rFonts w:cstheme="minorHAnsi"/>
        </w:rPr>
      </w:pP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348"/>
        <w:gridCol w:w="6349"/>
        <w:gridCol w:w="1772"/>
      </w:tblGrid>
      <w:tr w:rsidR="006405AF" w:rsidRPr="00CE7D3B" w14:paraId="0456C317" w14:textId="77777777" w:rsidTr="006405AF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13A" w14:textId="77777777" w:rsidR="006405AF" w:rsidRPr="00161598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61598">
              <w:rPr>
                <w:rFonts w:ascii="Calibri" w:hAnsi="Calibri" w:cs="Calibri"/>
                <w:b/>
                <w:bCs/>
                <w:color w:val="000000"/>
              </w:rPr>
              <w:t>Znaki Ostrzegawcze</w:t>
            </w:r>
          </w:p>
        </w:tc>
      </w:tr>
      <w:tr w:rsidR="006405AF" w:rsidRPr="00CE7D3B" w14:paraId="31C257C8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27F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Symbol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9AE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3C3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Zamówienie</w:t>
            </w:r>
            <w:r>
              <w:rPr>
                <w:rFonts w:ascii="Calibri" w:hAnsi="Calibri" w:cs="Calibri"/>
                <w:color w:val="000000"/>
              </w:rPr>
              <w:t>/ szt.</w:t>
            </w:r>
          </w:p>
        </w:tc>
      </w:tr>
      <w:tr w:rsidR="006405AF" w:rsidRPr="00CE7D3B" w14:paraId="59156E7D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2AD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A-1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11B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Niebezpieczny zakręt w prawo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3BC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6D9D876D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9E48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712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Niebezpieczny zakręt w lewo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25B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689B9746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D8B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7D3B">
              <w:rPr>
                <w:rFonts w:ascii="Calibri" w:hAnsi="Calibri" w:cs="Calibri"/>
                <w:b/>
                <w:bCs/>
                <w:color w:val="000000"/>
              </w:rPr>
              <w:t>A-</w:t>
            </w: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B8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Niebezpieczne zakręty- pierwszy w prawo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58AD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405AF" w:rsidRPr="00CE7D3B" w14:paraId="40B9484B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3BA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7D3B">
              <w:rPr>
                <w:rFonts w:ascii="Calibri" w:hAnsi="Calibri" w:cs="Calibri"/>
                <w:b/>
                <w:bCs/>
                <w:color w:val="000000"/>
              </w:rPr>
              <w:t>A-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A29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Niebezpieczne zakręty- pierwszy w lewo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A62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405AF" w:rsidRPr="00CE7D3B" w14:paraId="2D320775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4528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A-12b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D630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Zwężenie jezdni- prawostronne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D44A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405AF" w:rsidRPr="00CE7D3B" w14:paraId="6448BADA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E8B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A-12c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FCC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Zwężenie jezdni- lewostronne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DFB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405AF" w:rsidRPr="00CE7D3B" w14:paraId="0F617137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20C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A-18b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3520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Zwierzęta dzikie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0DBA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6405AF" w:rsidRPr="00CE7D3B" w14:paraId="537D7F84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F9E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A-22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4810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Niebezpieczny zjazd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C68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4A8EF3B2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DB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A-23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820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Niebezpieczny podjazd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841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2A84A21C" w14:textId="77777777" w:rsidTr="006405AF">
        <w:trPr>
          <w:trHeight w:val="179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C256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55752CE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8273" w14:textId="77777777" w:rsidR="006405AF" w:rsidRPr="00CE7D3B" w:rsidRDefault="006405AF" w:rsidP="00046DB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58E7" w14:textId="77777777" w:rsidR="006405AF" w:rsidRPr="00CE7D3B" w:rsidRDefault="006405AF" w:rsidP="00046DB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405AF" w:rsidRPr="00CE7D3B" w14:paraId="22E95C98" w14:textId="77777777" w:rsidTr="006405AF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E051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7D3B">
              <w:rPr>
                <w:rFonts w:ascii="Calibri" w:hAnsi="Calibri" w:cs="Calibri"/>
                <w:b/>
                <w:bCs/>
                <w:color w:val="000000"/>
              </w:rPr>
              <w:t>Znaki zakazu</w:t>
            </w:r>
          </w:p>
        </w:tc>
      </w:tr>
      <w:tr w:rsidR="006405AF" w:rsidRPr="00CE7D3B" w14:paraId="74383CE4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C8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Symbol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4240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C1A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Zamówienie</w:t>
            </w:r>
            <w:r>
              <w:rPr>
                <w:rFonts w:ascii="Calibri" w:hAnsi="Calibri" w:cs="Calibri"/>
                <w:color w:val="000000"/>
              </w:rPr>
              <w:t>/ szt.</w:t>
            </w:r>
          </w:p>
        </w:tc>
      </w:tr>
      <w:tr w:rsidR="006405AF" w:rsidRPr="00CE7D3B" w14:paraId="052621E8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2CD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B-34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A293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Koniec ograniczenia prędkości „30”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9B8D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5FE25F10" w14:textId="77777777" w:rsidTr="006405AF">
        <w:trPr>
          <w:trHeight w:val="183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6A4E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0A30" w14:textId="77777777" w:rsidR="006405AF" w:rsidRPr="003F0404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BF72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</w:tr>
      <w:tr w:rsidR="006405AF" w:rsidRPr="00CE7D3B" w14:paraId="654178DD" w14:textId="77777777" w:rsidTr="006405AF">
        <w:trPr>
          <w:trHeight w:val="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E32D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DA3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318C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05AF" w:rsidRPr="00CE7D3B" w14:paraId="62F204FB" w14:textId="77777777" w:rsidTr="006405AF">
        <w:trPr>
          <w:trHeight w:val="289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F30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34E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7A05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</w:tr>
      <w:tr w:rsidR="006405AF" w:rsidRPr="00CE7D3B" w14:paraId="54144AB2" w14:textId="77777777" w:rsidTr="006405AF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F210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7D3B">
              <w:rPr>
                <w:rFonts w:ascii="Calibri" w:hAnsi="Calibri" w:cs="Calibri"/>
                <w:b/>
                <w:bCs/>
                <w:color w:val="000000"/>
              </w:rPr>
              <w:t xml:space="preserve">Znaki </w:t>
            </w:r>
            <w:r>
              <w:rPr>
                <w:rFonts w:ascii="Calibri" w:hAnsi="Calibri" w:cs="Calibri"/>
                <w:b/>
                <w:bCs/>
                <w:color w:val="000000"/>
              </w:rPr>
              <w:t>kierunku i miejscowości</w:t>
            </w:r>
          </w:p>
        </w:tc>
      </w:tr>
      <w:tr w:rsidR="006405AF" w:rsidRPr="00CE7D3B" w14:paraId="7CFF82C3" w14:textId="77777777" w:rsidTr="006405AF">
        <w:trPr>
          <w:trHeight w:val="128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644F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Symbol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5C8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D4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Zamówienie</w:t>
            </w:r>
            <w:r>
              <w:rPr>
                <w:rFonts w:ascii="Calibri" w:hAnsi="Calibri" w:cs="Calibri"/>
                <w:color w:val="000000"/>
              </w:rPr>
              <w:t>/ szt.</w:t>
            </w:r>
          </w:p>
        </w:tc>
      </w:tr>
      <w:tr w:rsidR="006405AF" w:rsidRPr="00CE7D3B" w14:paraId="6C3E050E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6A5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E-17a</w:t>
            </w:r>
          </w:p>
        </w:tc>
        <w:tc>
          <w:tcPr>
            <w:tcW w:w="65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DC0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„Uniejów Kolonia”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42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405AF" w:rsidRPr="00CE7D3B" w14:paraId="7DC6D889" w14:textId="77777777" w:rsidTr="006405AF">
        <w:trPr>
          <w:trHeight w:val="261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E1F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8E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91C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405AF" w:rsidRPr="00CE7D3B" w14:paraId="52684103" w14:textId="77777777" w:rsidTr="006405AF">
        <w:trPr>
          <w:trHeight w:val="6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F92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E-17a</w:t>
            </w:r>
          </w:p>
        </w:tc>
        <w:tc>
          <w:tcPr>
            <w:tcW w:w="65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0E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„Klonów”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B85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13E18BD5" w14:textId="77777777" w:rsidTr="006405AF">
        <w:trPr>
          <w:trHeight w:val="66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969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20B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0982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17C0159F" w14:textId="77777777" w:rsidTr="006405AF">
        <w:trPr>
          <w:trHeight w:val="173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286B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E-17a</w:t>
            </w:r>
          </w:p>
        </w:tc>
        <w:tc>
          <w:tcPr>
            <w:tcW w:w="65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9FE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</w:t>
            </w:r>
            <w:proofErr w:type="spellStart"/>
            <w:r>
              <w:rPr>
                <w:rFonts w:ascii="Calibri" w:hAnsi="Calibri" w:cs="Calibri"/>
              </w:rPr>
              <w:t>Dziemięrzyce</w:t>
            </w:r>
            <w:proofErr w:type="spellEnd"/>
            <w:r>
              <w:rPr>
                <w:rFonts w:ascii="Calibri" w:hAnsi="Calibri" w:cs="Calibri"/>
              </w:rPr>
              <w:t>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FF68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60232244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2A4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1A58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8D1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76578A55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A7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E-17a</w:t>
            </w:r>
          </w:p>
        </w:tc>
        <w:tc>
          <w:tcPr>
            <w:tcW w:w="65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FF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„Jelcza”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A60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2AC08284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C755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372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D5C3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3670A518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D25A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E-17a</w:t>
            </w:r>
          </w:p>
        </w:tc>
        <w:tc>
          <w:tcPr>
            <w:tcW w:w="655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CB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„Tczyca”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00B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6427918C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4BCF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69E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A41D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20ACC7EF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9DB8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E-17a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156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„Marchocice”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C86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79FAAF54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AD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E-18a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ABA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Tablica miejscowości „Marcinkowice”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C7F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3324DB7F" w14:textId="77777777" w:rsidTr="006405AF">
        <w:trPr>
          <w:trHeight w:val="29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1663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E-4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AF5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Drogowskaz w kształcie strzały do miejscowości podający do niej odległość „17 </w:t>
            </w:r>
            <w:proofErr w:type="spellStart"/>
            <w:r>
              <w:rPr>
                <w:rFonts w:ascii="Calibri" w:hAnsi="Calibri" w:cs="Calibri"/>
              </w:rPr>
              <w:t>Stępocice</w:t>
            </w:r>
            <w:proofErr w:type="spellEnd"/>
            <w:r>
              <w:rPr>
                <w:rFonts w:ascii="Calibri" w:hAnsi="Calibri" w:cs="Calibri"/>
              </w:rPr>
              <w:t>” (wg. Poniżej zamieszczonego wzoru)</w:t>
            </w:r>
          </w:p>
          <w:p w14:paraId="61234E6C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</w:p>
          <w:p w14:paraId="228461C6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</w:p>
          <w:p w14:paraId="4BA7A8EB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05230DD" wp14:editId="5C29692C">
                  <wp:extent cx="1894924" cy="651355"/>
                  <wp:effectExtent l="19050" t="0" r="0" b="0"/>
                  <wp:docPr id="2" name="Obraz 1" descr="strzał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zał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710" cy="65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81DDA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646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6405AF" w:rsidRPr="00CE7D3B" w14:paraId="4B2DCA11" w14:textId="77777777" w:rsidTr="006405AF">
        <w:trPr>
          <w:trHeight w:val="295"/>
        </w:trPr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563A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FC9C6A9" w14:textId="77777777" w:rsidR="006405AF" w:rsidRDefault="006405AF" w:rsidP="00046DBE">
            <w:pPr>
              <w:jc w:val="center"/>
              <w:rPr>
                <w:rFonts w:ascii="Calibri" w:hAnsi="Calibri" w:cs="Calibri"/>
              </w:rPr>
            </w:pPr>
          </w:p>
          <w:p w14:paraId="2AD7283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E819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05AF" w:rsidRPr="00CE7D3B" w14:paraId="22528AD7" w14:textId="77777777" w:rsidTr="006405AF">
        <w:trPr>
          <w:trHeight w:val="300"/>
        </w:trPr>
        <w:tc>
          <w:tcPr>
            <w:tcW w:w="9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85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6520"/>
              <w:gridCol w:w="1843"/>
            </w:tblGrid>
            <w:tr w:rsidR="006405AF" w:rsidRPr="00CE7D3B" w14:paraId="46183985" w14:textId="77777777" w:rsidTr="006405AF">
              <w:trPr>
                <w:trHeight w:val="315"/>
              </w:trPr>
              <w:tc>
                <w:tcPr>
                  <w:tcW w:w="98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DD6DA" w14:textId="77777777" w:rsidR="006405AF" w:rsidRPr="00CE7D3B" w:rsidRDefault="006405AF" w:rsidP="006405AF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Tabliczki do znaków</w:t>
                  </w:r>
                </w:p>
              </w:tc>
            </w:tr>
            <w:tr w:rsidR="006405AF" w:rsidRPr="00CE7D3B" w14:paraId="10F0D030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3725E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Symbol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74BD3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Nazwa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4C907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Zamówienie</w:t>
                  </w:r>
                  <w:r>
                    <w:rPr>
                      <w:rFonts w:ascii="Calibri" w:hAnsi="Calibri" w:cs="Calibri"/>
                      <w:color w:val="000000"/>
                    </w:rPr>
                    <w:t>/ szt.</w:t>
                  </w:r>
                </w:p>
              </w:tc>
            </w:tr>
            <w:tr w:rsidR="006405AF" w:rsidRPr="00CE7D3B" w14:paraId="4AE79043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F6F39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T-1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A9083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Tabliczka wskazująca odległość do znaku ostrzegawczego od miejsca niebezpiecznego „150m”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6AAE9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6405AF" w:rsidRPr="00CE7D3B" w14:paraId="3B4C9F7C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33CE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T-2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E3B08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Tabliczka wskazująca długość odcinka drogi, na którym powtarza się lub występuje niebezpieczeństwo „500m”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B698B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6405AF" w:rsidRPr="00CE7D3B" w14:paraId="2E0E4691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F3569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T-3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0BD0E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Tabliczka „KONIEC”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1BFF7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</w:t>
                  </w:r>
                </w:p>
              </w:tc>
            </w:tr>
            <w:tr w:rsidR="006405AF" w:rsidRPr="00CE7D3B" w14:paraId="1377F14A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5E85D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T-9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020C4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Tabliczka wskazująca rzeczywistą wielkość spadku lub wzniesienia drogi „10%”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59EBF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6405AF" w:rsidRPr="00CE7D3B" w14:paraId="6D94E233" w14:textId="77777777" w:rsidTr="006405AF">
              <w:trPr>
                <w:trHeight w:val="300"/>
              </w:trPr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0521C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T-18a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AFF26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Tabliczka wskazująca nieoczekiwaną zmianę kierunku ruchu o przebiegu wskazanym na tabliczce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B1BC4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03B6C0FB" w14:textId="77777777" w:rsidR="006405AF" w:rsidRDefault="006405AF" w:rsidP="00046DBE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151619CE" w14:textId="77777777" w:rsidR="006405AF" w:rsidRDefault="006405AF" w:rsidP="00046DBE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0BE8A54B" w14:textId="77777777" w:rsidR="006405AF" w:rsidRDefault="006405AF" w:rsidP="00046DBE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7719DD39" w14:textId="77777777" w:rsidR="006405AF" w:rsidRDefault="006405AF" w:rsidP="00046DBE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TABLICE ZNAKÓW ROZMIAR- ŚREDNIE, WYKONANE Z BLACHY ALUMINIOWEJ, GRUBOŚĆ: 1,5mm</w:t>
            </w:r>
          </w:p>
          <w:p w14:paraId="3648CFA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05AF" w:rsidRPr="00CE7D3B" w14:paraId="30A29B4C" w14:textId="77777777" w:rsidTr="006405AF">
        <w:trPr>
          <w:trHeight w:val="300"/>
        </w:trPr>
        <w:tc>
          <w:tcPr>
            <w:tcW w:w="97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662" w:type="dxa"/>
              <w:tblInd w:w="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5545"/>
              <w:gridCol w:w="2469"/>
            </w:tblGrid>
            <w:tr w:rsidR="006405AF" w:rsidRPr="00CE7D3B" w14:paraId="00C15F61" w14:textId="77777777" w:rsidTr="006405AF">
              <w:trPr>
                <w:trHeight w:val="315"/>
              </w:trPr>
              <w:tc>
                <w:tcPr>
                  <w:tcW w:w="9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51FCA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lastRenderedPageBreak/>
                    <w:t>Znaki ostrzegawcze/ zakazu</w:t>
                  </w:r>
                </w:p>
              </w:tc>
            </w:tr>
            <w:tr w:rsidR="006405AF" w:rsidRPr="00CE7D3B" w14:paraId="4E33B252" w14:textId="77777777" w:rsidTr="006405AF">
              <w:trPr>
                <w:trHeight w:val="300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4BB4C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Symbol</w:t>
                  </w:r>
                </w:p>
              </w:tc>
              <w:tc>
                <w:tcPr>
                  <w:tcW w:w="5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208C9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Nazwa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57D283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CE7D3B">
                    <w:rPr>
                      <w:rFonts w:ascii="Calibri" w:hAnsi="Calibri" w:cs="Calibri"/>
                      <w:color w:val="000000"/>
                    </w:rPr>
                    <w:t>Zamówienie</w:t>
                  </w:r>
                  <w:r>
                    <w:rPr>
                      <w:rFonts w:ascii="Calibri" w:hAnsi="Calibri" w:cs="Calibri"/>
                      <w:color w:val="000000"/>
                    </w:rPr>
                    <w:t>/ szt.</w:t>
                  </w:r>
                </w:p>
              </w:tc>
            </w:tr>
            <w:tr w:rsidR="006405AF" w:rsidRPr="00CE7D3B" w14:paraId="67913868" w14:textId="77777777" w:rsidTr="006405AF">
              <w:trPr>
                <w:trHeight w:val="300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CDF9D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A-12b</w:t>
                  </w:r>
                </w:p>
              </w:tc>
              <w:tc>
                <w:tcPr>
                  <w:tcW w:w="5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B4C20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Zwężenie jezdni- prawostronne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4230B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6405AF" w14:paraId="7BE3D83B" w14:textId="77777777" w:rsidTr="006405AF">
              <w:trPr>
                <w:trHeight w:val="300"/>
              </w:trPr>
              <w:tc>
                <w:tcPr>
                  <w:tcW w:w="1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DDEB3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A-12c</w:t>
                  </w:r>
                </w:p>
              </w:tc>
              <w:tc>
                <w:tcPr>
                  <w:tcW w:w="5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54899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Zwężenie jezdni- lewostronne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F120A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</w:tc>
            </w:tr>
            <w:tr w:rsidR="006405AF" w:rsidRPr="00CE7D3B" w14:paraId="174B6202" w14:textId="77777777" w:rsidTr="006405AF">
              <w:trPr>
                <w:trHeight w:val="300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B3E06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A-14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77047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Roboty na drodze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B36A1" w14:textId="77777777" w:rsidR="006405AF" w:rsidRPr="00CE7D3B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</w:tr>
            <w:tr w:rsidR="006405AF" w:rsidRPr="00CE7D3B" w14:paraId="5E5388D4" w14:textId="77777777" w:rsidTr="006405AF">
              <w:trPr>
                <w:trHeight w:val="300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B9DF3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B-33</w:t>
                  </w:r>
                </w:p>
              </w:tc>
              <w:tc>
                <w:tcPr>
                  <w:tcW w:w="5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74818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Ograniczenie prędkości „30”</w:t>
                  </w:r>
                </w:p>
              </w:tc>
              <w:tc>
                <w:tcPr>
                  <w:tcW w:w="24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5B23B" w14:textId="77777777" w:rsidR="006405AF" w:rsidRDefault="006405AF" w:rsidP="00046DB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</w:t>
                  </w:r>
                </w:p>
              </w:tc>
            </w:tr>
          </w:tbl>
          <w:p w14:paraId="0926CD67" w14:textId="77777777" w:rsidR="006405AF" w:rsidRDefault="006405AF" w:rsidP="006405AF">
            <w:pPr>
              <w:rPr>
                <w:rFonts w:cstheme="minorHAnsi"/>
                <w:b/>
                <w:szCs w:val="20"/>
              </w:rPr>
            </w:pPr>
          </w:p>
        </w:tc>
      </w:tr>
      <w:tr w:rsidR="006405AF" w:rsidRPr="00CE7D3B" w14:paraId="6940B58C" w14:textId="77777777" w:rsidTr="006405AF">
        <w:trPr>
          <w:trHeight w:val="31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2E5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E7D3B">
              <w:rPr>
                <w:rFonts w:ascii="Calibri" w:hAnsi="Calibri" w:cs="Calibri"/>
                <w:b/>
                <w:bCs/>
                <w:color w:val="000000"/>
              </w:rPr>
              <w:t>Urządzenia bezpieczeństwa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ruchu drogowego</w:t>
            </w:r>
          </w:p>
        </w:tc>
      </w:tr>
      <w:tr w:rsidR="006405AF" w:rsidRPr="00CE7D3B" w14:paraId="2BB43052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D7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Symbol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FCB3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5CD5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Zamówienie</w:t>
            </w:r>
            <w:r>
              <w:rPr>
                <w:rFonts w:ascii="Calibri" w:hAnsi="Calibri" w:cs="Calibri"/>
                <w:color w:val="000000"/>
              </w:rPr>
              <w:t>/ szt.</w:t>
            </w:r>
          </w:p>
        </w:tc>
      </w:tr>
      <w:tr w:rsidR="006405AF" w:rsidRPr="00CE7D3B" w14:paraId="01B3ECFE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8491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U-23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9327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Pachołek drogowy biało-czerwony wys. 50cm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2F4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05AF" w:rsidRPr="00CE7D3B" w14:paraId="4FC9A8EC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2F8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U-23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05C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Pachołek drogowy biało-czerwony wys. 75cm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91C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05AF" w:rsidRPr="00CE7D3B" w14:paraId="06EE10BD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6F4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U-21b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93BA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kierująca PCV (</w:t>
            </w:r>
            <w:proofErr w:type="spellStart"/>
            <w:r>
              <w:rPr>
                <w:rFonts w:ascii="Calibri" w:hAnsi="Calibri" w:cs="Calibri"/>
                <w:color w:val="000000"/>
              </w:rPr>
              <w:t>ubot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0C2E" w14:textId="77777777" w:rsidR="006405AF" w:rsidRPr="00CE7D3B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405AF" w:rsidRPr="00CE7D3B" w14:paraId="013E4138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5D5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U-18a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4EE8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Lustro drogowe średnica 800mm- akrylowe z uchwytami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DF1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405AF" w:rsidRPr="00CE7D3B" w14:paraId="1930299D" w14:textId="77777777" w:rsidTr="006405AF">
        <w:trPr>
          <w:trHeight w:val="300"/>
        </w:trPr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AC94" w14:textId="77777777" w:rsidR="006405AF" w:rsidRDefault="006405AF" w:rsidP="00046D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U-18b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C31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Lustro drogowe 600x800mm- akrylowe z uchwytami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1B3F" w14:textId="77777777" w:rsidR="006405AF" w:rsidRDefault="006405AF" w:rsidP="00046D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6405AF" w:rsidRPr="00CE7D3B" w14:paraId="23047DD3" w14:textId="77777777" w:rsidTr="006405AF">
        <w:trPr>
          <w:trHeight w:val="285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649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8EF2" w14:textId="77777777" w:rsidR="006405AF" w:rsidRDefault="006405AF" w:rsidP="00046DBE">
            <w:pPr>
              <w:rPr>
                <w:rFonts w:ascii="Arial" w:hAnsi="Arial" w:cs="Arial"/>
                <w:color w:val="000000"/>
              </w:rPr>
            </w:pPr>
          </w:p>
          <w:p w14:paraId="77CCC07D" w14:textId="77777777" w:rsidR="006405AF" w:rsidRPr="00CE7D3B" w:rsidRDefault="006405AF" w:rsidP="00046DB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ECE" w14:textId="77777777" w:rsidR="006405AF" w:rsidRPr="00CE7D3B" w:rsidRDefault="006405AF" w:rsidP="00046DB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405AF" w:rsidRPr="00CE7D3B" w14:paraId="2234BAFF" w14:textId="77777777" w:rsidTr="006405AF">
        <w:trPr>
          <w:trHeight w:val="285"/>
        </w:trPr>
        <w:tc>
          <w:tcPr>
            <w:tcW w:w="9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8D6" w14:textId="77777777" w:rsidR="006405AF" w:rsidRPr="00161598" w:rsidRDefault="006405AF" w:rsidP="00046DBE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Elementy dodatkowe</w:t>
            </w:r>
          </w:p>
        </w:tc>
      </w:tr>
      <w:tr w:rsidR="006405AF" w:rsidRPr="00CE7D3B" w14:paraId="6962BA0E" w14:textId="77777777" w:rsidTr="006405AF">
        <w:trPr>
          <w:trHeight w:val="300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688D9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 w:rsidRPr="00161598">
              <w:rPr>
                <w:rFonts w:cstheme="minorHAnsi"/>
                <w:color w:val="000000"/>
              </w:rPr>
              <w:t>Nazwa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E039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 w:rsidRPr="00CE7D3B">
              <w:rPr>
                <w:rFonts w:ascii="Calibri" w:hAnsi="Calibri" w:cs="Calibri"/>
                <w:color w:val="000000"/>
              </w:rPr>
              <w:t>Zamówienie</w:t>
            </w:r>
            <w:r>
              <w:rPr>
                <w:rFonts w:ascii="Calibri" w:hAnsi="Calibri" w:cs="Calibri"/>
                <w:color w:val="000000"/>
              </w:rPr>
              <w:t>/ szt.</w:t>
            </w:r>
          </w:p>
        </w:tc>
      </w:tr>
      <w:tr w:rsidR="006405AF" w:rsidRPr="00CE7D3B" w14:paraId="505095F2" w14:textId="77777777" w:rsidTr="006405AF">
        <w:trPr>
          <w:trHeight w:val="285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892A4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Słupek do znaków </w:t>
            </w:r>
            <w:r w:rsidRPr="008528CE">
              <w:rPr>
                <w:rFonts w:cstheme="minorHAnsi"/>
                <w:color w:val="000000"/>
                <w:sz w:val="20"/>
                <w:szCs w:val="20"/>
              </w:rPr>
              <w:t>Ø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</w:rPr>
              <w:t>60,3 (po zewnętrznej) dł. 3,5m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521B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</w:tr>
      <w:tr w:rsidR="006405AF" w:rsidRPr="00CE7D3B" w14:paraId="138CE44C" w14:textId="77777777" w:rsidTr="006405AF">
        <w:trPr>
          <w:trHeight w:val="285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55156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 w:rsidRPr="00161598">
              <w:rPr>
                <w:rFonts w:cstheme="minorHAnsi"/>
                <w:color w:val="000000"/>
              </w:rPr>
              <w:t xml:space="preserve">Słupek do znaków </w:t>
            </w:r>
            <w:r w:rsidRPr="008528CE">
              <w:rPr>
                <w:rFonts w:cstheme="minorHAnsi"/>
                <w:color w:val="000000"/>
                <w:sz w:val="20"/>
                <w:szCs w:val="20"/>
              </w:rPr>
              <w:t>Ø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</w:rPr>
              <w:t>48,3</w:t>
            </w:r>
            <w:r w:rsidRPr="00161598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(</w:t>
            </w:r>
            <w:r w:rsidRPr="00161598">
              <w:rPr>
                <w:rFonts w:cstheme="minorHAnsi"/>
                <w:color w:val="000000"/>
              </w:rPr>
              <w:t>po zewnętrznej</w:t>
            </w:r>
            <w:r>
              <w:rPr>
                <w:rFonts w:cstheme="minorHAnsi"/>
                <w:color w:val="000000"/>
              </w:rPr>
              <w:t>) dł. 2,5m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3B7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</w:tr>
      <w:tr w:rsidR="006405AF" w:rsidRPr="00CE7D3B" w14:paraId="3494D6A1" w14:textId="77777777" w:rsidTr="006405AF">
        <w:trPr>
          <w:trHeight w:val="285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EEFA9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Uchwyt do znaków aluminiowych fi 50/60mm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E048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</w:tr>
      <w:tr w:rsidR="006405AF" w:rsidRPr="00CE7D3B" w14:paraId="7C1C10F3" w14:textId="77777777" w:rsidTr="006405AF">
        <w:trPr>
          <w:trHeight w:val="285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D9E" w14:textId="77777777" w:rsidR="006405AF" w:rsidRPr="00161598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Uchwyt uniwersalny zacisk na rurę fi 50/60mm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9CB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130</w:t>
            </w:r>
          </w:p>
        </w:tc>
      </w:tr>
      <w:tr w:rsidR="006405AF" w:rsidRPr="00CE7D3B" w14:paraId="04FA21A4" w14:textId="77777777" w:rsidTr="006405AF">
        <w:trPr>
          <w:trHeight w:val="125"/>
        </w:trPr>
        <w:tc>
          <w:tcPr>
            <w:tcW w:w="8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432C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Podstawa uniwersalna duża 39x70cm, gumowa ok. 25kg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36D" w14:textId="77777777" w:rsidR="006405AF" w:rsidRDefault="006405AF" w:rsidP="00046DBE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</w:tr>
    </w:tbl>
    <w:p w14:paraId="0AE93991" w14:textId="77777777" w:rsidR="006405AF" w:rsidRPr="00E22155" w:rsidRDefault="006405AF" w:rsidP="006405AF">
      <w:pPr>
        <w:rPr>
          <w:rFonts w:cstheme="minorHAnsi"/>
        </w:rPr>
      </w:pPr>
      <w:r w:rsidRPr="00161598"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 xml:space="preserve">                   </w:t>
      </w:r>
      <w:r>
        <w:t xml:space="preserve">                                  </w:t>
      </w:r>
    </w:p>
    <w:p w14:paraId="76987938" w14:textId="77777777" w:rsidR="004935FE" w:rsidRDefault="004935FE" w:rsidP="00CA03D7">
      <w:pPr>
        <w:rPr>
          <w:rFonts w:cstheme="minorHAnsi"/>
        </w:rPr>
      </w:pPr>
    </w:p>
    <w:p w14:paraId="526F5294" w14:textId="77777777" w:rsidR="004935FE" w:rsidRDefault="004935FE" w:rsidP="00CA03D7">
      <w:pPr>
        <w:rPr>
          <w:rFonts w:cstheme="minorHAnsi"/>
        </w:rPr>
      </w:pPr>
    </w:p>
    <w:p w14:paraId="13BFCDB6" w14:textId="77777777" w:rsidR="004935FE" w:rsidRDefault="004935FE" w:rsidP="00CA03D7">
      <w:pPr>
        <w:rPr>
          <w:rFonts w:cstheme="minorHAnsi"/>
        </w:rPr>
      </w:pPr>
    </w:p>
    <w:p w14:paraId="40437FB5" w14:textId="77777777" w:rsidR="004935FE" w:rsidRDefault="004935FE" w:rsidP="00CA03D7">
      <w:pPr>
        <w:rPr>
          <w:rFonts w:cstheme="minorHAnsi"/>
        </w:rPr>
      </w:pPr>
    </w:p>
    <w:p w14:paraId="78870C41" w14:textId="77777777" w:rsidR="004935FE" w:rsidRDefault="004935FE" w:rsidP="00CA03D7">
      <w:pPr>
        <w:rPr>
          <w:rFonts w:cstheme="minorHAnsi"/>
        </w:rPr>
      </w:pPr>
    </w:p>
    <w:p w14:paraId="6FEE2115" w14:textId="77777777" w:rsidR="004935FE" w:rsidRDefault="004935FE" w:rsidP="00CA03D7">
      <w:pPr>
        <w:rPr>
          <w:rFonts w:cstheme="minorHAnsi"/>
        </w:rPr>
      </w:pPr>
    </w:p>
    <w:p w14:paraId="1D780C0E" w14:textId="77777777" w:rsidR="004935FE" w:rsidRDefault="004935FE" w:rsidP="00CA03D7">
      <w:pPr>
        <w:rPr>
          <w:rFonts w:cstheme="minorHAnsi"/>
        </w:rPr>
      </w:pPr>
    </w:p>
    <w:p w14:paraId="21733E71" w14:textId="77777777" w:rsidR="004935FE" w:rsidRDefault="004935FE" w:rsidP="00CA03D7">
      <w:pPr>
        <w:rPr>
          <w:rFonts w:cstheme="minorHAnsi"/>
        </w:rPr>
      </w:pPr>
    </w:p>
    <w:p w14:paraId="1F374871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6E2E833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9F2BB80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0100893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225B889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1C251E0A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56FE16EF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CC2BC97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FC429E0" w14:textId="77777777" w:rsidR="00CA03D7" w:rsidRDefault="00CA03D7"/>
    <w:sectPr w:rsidR="00CA03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907E" w14:textId="77777777" w:rsidR="00A03026" w:rsidRDefault="00A03026" w:rsidP="00CA03D7">
      <w:pPr>
        <w:spacing w:after="0" w:line="240" w:lineRule="auto"/>
      </w:pPr>
      <w:r>
        <w:separator/>
      </w:r>
    </w:p>
  </w:endnote>
  <w:endnote w:type="continuationSeparator" w:id="0">
    <w:p w14:paraId="6312647A" w14:textId="77777777" w:rsidR="00A03026" w:rsidRDefault="00A03026" w:rsidP="00CA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185756"/>
      <w:docPartObj>
        <w:docPartGallery w:val="Page Numbers (Bottom of Page)"/>
        <w:docPartUnique/>
      </w:docPartObj>
    </w:sdtPr>
    <w:sdtEndPr/>
    <w:sdtContent>
      <w:p w14:paraId="27864BEF" w14:textId="77777777" w:rsidR="00D745B1" w:rsidRDefault="00D74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C3">
          <w:rPr>
            <w:noProof/>
          </w:rPr>
          <w:t>1</w:t>
        </w:r>
        <w:r>
          <w:fldChar w:fldCharType="end"/>
        </w:r>
      </w:p>
    </w:sdtContent>
  </w:sdt>
  <w:p w14:paraId="661BCF83" w14:textId="77777777" w:rsidR="00D745B1" w:rsidRDefault="00D74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3DB7" w14:textId="77777777" w:rsidR="00A03026" w:rsidRDefault="00A03026" w:rsidP="00CA03D7">
      <w:pPr>
        <w:spacing w:after="0" w:line="240" w:lineRule="auto"/>
      </w:pPr>
      <w:r>
        <w:separator/>
      </w:r>
    </w:p>
  </w:footnote>
  <w:footnote w:type="continuationSeparator" w:id="0">
    <w:p w14:paraId="437F3360" w14:textId="77777777" w:rsidR="00A03026" w:rsidRDefault="00A03026" w:rsidP="00CA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EE7E" w14:textId="575C42B1" w:rsidR="00CA4553" w:rsidRPr="00CA4553" w:rsidRDefault="00CA4553">
    <w:pPr>
      <w:pStyle w:val="Nagwek"/>
      <w:rPr>
        <w:rFonts w:ascii="Times New Roman" w:hAnsi="Times New Roman" w:cs="Times New Roman"/>
      </w:rPr>
    </w:pPr>
    <w:r w:rsidRPr="00CA4553">
      <w:rPr>
        <w:rFonts w:ascii="Times New Roman" w:hAnsi="Times New Roman" w:cs="Times New Roman"/>
      </w:rPr>
      <w:t xml:space="preserve">SE.260. </w:t>
    </w:r>
    <w:r w:rsidR="003C431E">
      <w:rPr>
        <w:rFonts w:ascii="Times New Roman" w:hAnsi="Times New Roman" w:cs="Times New Roman"/>
      </w:rPr>
      <w:t>10</w:t>
    </w:r>
    <w:r w:rsidRPr="00CA4553">
      <w:rPr>
        <w:rFonts w:ascii="Times New Roman" w:hAnsi="Times New Roman" w:cs="Times New Roman"/>
      </w:rPr>
      <w:t>z. 2022</w:t>
    </w:r>
    <w:r w:rsidR="00B035AE">
      <w:rPr>
        <w:rFonts w:ascii="Times New Roman" w:hAnsi="Times New Roman" w:cs="Times New Roman"/>
      </w:rPr>
      <w:t xml:space="preserve">                                                                                              </w:t>
    </w:r>
    <w:r w:rsidR="000C53C3">
      <w:rPr>
        <w:rFonts w:ascii="Times New Roman" w:hAnsi="Times New Roman" w:cs="Times New Roman"/>
      </w:rPr>
      <w:t xml:space="preserve">                  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73C"/>
    <w:multiLevelType w:val="hybridMultilevel"/>
    <w:tmpl w:val="17EC37B0"/>
    <w:lvl w:ilvl="0" w:tplc="F83E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27271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D7"/>
    <w:rsid w:val="000C53C3"/>
    <w:rsid w:val="002172C2"/>
    <w:rsid w:val="00271828"/>
    <w:rsid w:val="00286FAA"/>
    <w:rsid w:val="002879FD"/>
    <w:rsid w:val="00337A6F"/>
    <w:rsid w:val="00373D0B"/>
    <w:rsid w:val="003C431E"/>
    <w:rsid w:val="00425FA8"/>
    <w:rsid w:val="00440E95"/>
    <w:rsid w:val="004935FE"/>
    <w:rsid w:val="006325CB"/>
    <w:rsid w:val="006405AF"/>
    <w:rsid w:val="00651C02"/>
    <w:rsid w:val="006D0FE5"/>
    <w:rsid w:val="008274E0"/>
    <w:rsid w:val="00831420"/>
    <w:rsid w:val="009B25BB"/>
    <w:rsid w:val="00A03026"/>
    <w:rsid w:val="00A87ACC"/>
    <w:rsid w:val="00AC670A"/>
    <w:rsid w:val="00B035AE"/>
    <w:rsid w:val="00B036D0"/>
    <w:rsid w:val="00B4766C"/>
    <w:rsid w:val="00BB4CAF"/>
    <w:rsid w:val="00BC16EC"/>
    <w:rsid w:val="00BC3265"/>
    <w:rsid w:val="00C302ED"/>
    <w:rsid w:val="00CA03D7"/>
    <w:rsid w:val="00CA4553"/>
    <w:rsid w:val="00CB7D2E"/>
    <w:rsid w:val="00D369C5"/>
    <w:rsid w:val="00D7291A"/>
    <w:rsid w:val="00D745B1"/>
    <w:rsid w:val="00E31716"/>
    <w:rsid w:val="00E3284C"/>
    <w:rsid w:val="00EB56E0"/>
    <w:rsid w:val="00F5127A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065"/>
  <w15:docId w15:val="{2739AB6E-88A9-4117-91D1-D5D1EBE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CA03D7"/>
    <w:pPr>
      <w:suppressAutoHyphens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3D7"/>
  </w:style>
  <w:style w:type="paragraph" w:styleId="Stopka">
    <w:name w:val="footer"/>
    <w:basedOn w:val="Normalny"/>
    <w:link w:val="Stopka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3D7"/>
  </w:style>
  <w:style w:type="table" w:customStyle="1" w:styleId="Tabelasiatki1jasna1">
    <w:name w:val="Tabela siatki 1 — jasna1"/>
    <w:basedOn w:val="Standardowy"/>
    <w:uiPriority w:val="46"/>
    <w:rsid w:val="00E328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ZDPM ZDPM</cp:lastModifiedBy>
  <cp:revision>37</cp:revision>
  <dcterms:created xsi:type="dcterms:W3CDTF">2022-08-23T09:07:00Z</dcterms:created>
  <dcterms:modified xsi:type="dcterms:W3CDTF">2022-12-09T12:01:00Z</dcterms:modified>
</cp:coreProperties>
</file>